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3C34" w14:textId="6260C33C" w:rsidR="00AD223C" w:rsidRDefault="00AE1B0C" w:rsidP="00BD53CF">
      <w:pPr>
        <w:spacing w:before="240" w:after="0" w:line="240" w:lineRule="auto"/>
        <w:rPr>
          <w:lang w:val="en-US"/>
        </w:rPr>
      </w:pPr>
      <w:r>
        <w:rPr>
          <w:lang w:val="en-US"/>
        </w:rPr>
        <w:t xml:space="preserve">Press release </w:t>
      </w:r>
      <w:r w:rsidR="00141A04">
        <w:rPr>
          <w:lang w:val="en-US"/>
        </w:rPr>
        <w:br/>
      </w:r>
      <w:r w:rsidR="002A4F41">
        <w:rPr>
          <w:lang w:val="en-US"/>
        </w:rPr>
        <w:br/>
      </w:r>
      <w:r w:rsidR="002D7AC5">
        <w:rPr>
          <w:lang w:val="en-US"/>
        </w:rPr>
        <w:t xml:space="preserve">03 </w:t>
      </w:r>
      <w:r w:rsidR="00BD53CF">
        <w:rPr>
          <w:lang w:val="en-US"/>
        </w:rPr>
        <w:t xml:space="preserve">May 2023 </w:t>
      </w:r>
      <w:r w:rsidR="00AD223C">
        <w:rPr>
          <w:lang w:val="en-US"/>
        </w:rPr>
        <w:t xml:space="preserve"> </w:t>
      </w:r>
    </w:p>
    <w:p w14:paraId="5B8D56B4" w14:textId="77777777" w:rsidR="005117BC" w:rsidRPr="0065663C" w:rsidRDefault="005117BC" w:rsidP="005117BC">
      <w:pPr>
        <w:spacing w:after="0" w:line="240" w:lineRule="auto"/>
        <w:rPr>
          <w:b/>
          <w:bCs/>
          <w:lang w:val="en-US"/>
        </w:rPr>
      </w:pPr>
    </w:p>
    <w:p w14:paraId="71831D99" w14:textId="676E17CA" w:rsidR="0065663C" w:rsidRDefault="00695325" w:rsidP="00864C42">
      <w:pPr>
        <w:spacing w:line="36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WALKER &amp; SUTCLIFFE </w:t>
      </w:r>
      <w:r w:rsidR="00BD53CF">
        <w:rPr>
          <w:b/>
          <w:bCs/>
          <w:lang w:val="en-US"/>
        </w:rPr>
        <w:t xml:space="preserve">LAUNCHES </w:t>
      </w:r>
      <w:r w:rsidR="00DF5BE7">
        <w:rPr>
          <w:b/>
          <w:bCs/>
          <w:lang w:val="en-US"/>
        </w:rPr>
        <w:t>‘</w:t>
      </w:r>
      <w:r w:rsidR="00154732">
        <w:rPr>
          <w:b/>
          <w:bCs/>
          <w:lang w:val="en-US"/>
        </w:rPr>
        <w:t xml:space="preserve">THE </w:t>
      </w:r>
      <w:r w:rsidR="00BD53CF">
        <w:rPr>
          <w:b/>
          <w:bCs/>
          <w:lang w:val="en-US"/>
        </w:rPr>
        <w:t>SOUNDING BOARD</w:t>
      </w:r>
      <w:r w:rsidR="00DF5BE7">
        <w:rPr>
          <w:b/>
          <w:bCs/>
          <w:lang w:val="en-US"/>
        </w:rPr>
        <w:t>’</w:t>
      </w:r>
      <w:r w:rsidR="00BD53CF">
        <w:rPr>
          <w:b/>
          <w:bCs/>
          <w:lang w:val="en-US"/>
        </w:rPr>
        <w:t xml:space="preserve"> SERVICE </w:t>
      </w:r>
      <w:r w:rsidR="00DF5BE7">
        <w:rPr>
          <w:b/>
          <w:bCs/>
          <w:lang w:val="en-US"/>
        </w:rPr>
        <w:t>FOR</w:t>
      </w:r>
      <w:r w:rsidR="00BD53CF">
        <w:rPr>
          <w:b/>
          <w:bCs/>
          <w:lang w:val="en-US"/>
        </w:rPr>
        <w:t xml:space="preserve"> CLIENTS </w:t>
      </w:r>
    </w:p>
    <w:p w14:paraId="7B2473C1" w14:textId="544D3D14" w:rsidR="00FA4AC1" w:rsidRDefault="00FA4AC1" w:rsidP="00DF5BE7">
      <w:pPr>
        <w:spacing w:line="360" w:lineRule="auto"/>
        <w:rPr>
          <w:lang w:val="en-US"/>
        </w:rPr>
      </w:pPr>
      <w:r>
        <w:rPr>
          <w:lang w:val="en-US"/>
        </w:rPr>
        <w:t xml:space="preserve">Walker &amp; Sutcliffe, the chartered accountancy practice based in Huddersfield, </w:t>
      </w:r>
      <w:r w:rsidR="002B36FD">
        <w:rPr>
          <w:lang w:val="en-US"/>
        </w:rPr>
        <w:t xml:space="preserve">has </w:t>
      </w:r>
      <w:r w:rsidR="00DF5BE7">
        <w:rPr>
          <w:lang w:val="en-US"/>
        </w:rPr>
        <w:t xml:space="preserve">launched </w:t>
      </w:r>
      <w:r w:rsidR="000F366A">
        <w:rPr>
          <w:lang w:val="en-US"/>
        </w:rPr>
        <w:t xml:space="preserve">The </w:t>
      </w:r>
      <w:r w:rsidR="00496183">
        <w:rPr>
          <w:lang w:val="en-US"/>
        </w:rPr>
        <w:t xml:space="preserve">Sounding Board, a service that will provide clients with access to professional and dedicated advice and support when they need it most. </w:t>
      </w:r>
    </w:p>
    <w:p w14:paraId="4FFCB000" w14:textId="4B5BFEEF" w:rsidR="00635E3A" w:rsidRDefault="00496183" w:rsidP="00DF5BE7">
      <w:pPr>
        <w:spacing w:line="360" w:lineRule="auto"/>
        <w:rPr>
          <w:lang w:val="en-US"/>
        </w:rPr>
      </w:pPr>
      <w:r>
        <w:rPr>
          <w:lang w:val="en-US"/>
        </w:rPr>
        <w:t>Providing dedicated time slots, clients can access virtual support</w:t>
      </w:r>
      <w:r w:rsidR="00E95C3A">
        <w:rPr>
          <w:lang w:val="en-US"/>
        </w:rPr>
        <w:t xml:space="preserve"> through one-to-one zoom clinics</w:t>
      </w:r>
      <w:r w:rsidR="00BF2CAF">
        <w:rPr>
          <w:lang w:val="en-US"/>
        </w:rPr>
        <w:t xml:space="preserve"> without having to arrange a meeting</w:t>
      </w:r>
      <w:r w:rsidR="00E95C3A">
        <w:rPr>
          <w:lang w:val="en-US"/>
        </w:rPr>
        <w:t>. Each 30-minute session</w:t>
      </w:r>
      <w:r w:rsidR="001C5956">
        <w:rPr>
          <w:lang w:val="en-US"/>
        </w:rPr>
        <w:t xml:space="preserve">, which is completely free of charge and part of the service </w:t>
      </w:r>
      <w:r w:rsidR="00585D70">
        <w:rPr>
          <w:lang w:val="en-US"/>
        </w:rPr>
        <w:t>offering at the practice,</w:t>
      </w:r>
      <w:r w:rsidR="00E95C3A">
        <w:rPr>
          <w:lang w:val="en-US"/>
        </w:rPr>
        <w:t xml:space="preserve"> will give </w:t>
      </w:r>
      <w:r w:rsidR="00635E3A">
        <w:rPr>
          <w:lang w:val="en-US"/>
        </w:rPr>
        <w:t xml:space="preserve">clients the chance to discuss business and private matters in a ‘safe space’. </w:t>
      </w:r>
    </w:p>
    <w:p w14:paraId="5871E1B0" w14:textId="5C3C8590" w:rsidR="00D03A64" w:rsidRDefault="002033C9" w:rsidP="00D03A64">
      <w:pPr>
        <w:spacing w:line="360" w:lineRule="auto"/>
        <w:rPr>
          <w:lang w:val="en-US"/>
        </w:rPr>
      </w:pPr>
      <w:r>
        <w:rPr>
          <w:lang w:val="en-US"/>
        </w:rPr>
        <w:t>Practice Partner, Nick Ledgard,</w:t>
      </w:r>
      <w:r w:rsidR="00633233">
        <w:rPr>
          <w:lang w:val="en-US"/>
        </w:rPr>
        <w:t xml:space="preserve"> comments: “</w:t>
      </w:r>
      <w:r w:rsidR="002E23F8">
        <w:rPr>
          <w:lang w:val="en-US"/>
        </w:rPr>
        <w:t>We initially</w:t>
      </w:r>
      <w:r w:rsidR="000F366A">
        <w:rPr>
          <w:lang w:val="en-US"/>
        </w:rPr>
        <w:t xml:space="preserve"> introduced</w:t>
      </w:r>
      <w:r w:rsidR="002E23F8">
        <w:rPr>
          <w:lang w:val="en-US"/>
        </w:rPr>
        <w:t xml:space="preserve"> </w:t>
      </w:r>
      <w:r w:rsidR="00BC4E74">
        <w:rPr>
          <w:lang w:val="en-US"/>
        </w:rPr>
        <w:t xml:space="preserve">The </w:t>
      </w:r>
      <w:r w:rsidR="00801668">
        <w:rPr>
          <w:lang w:val="en-US"/>
        </w:rPr>
        <w:t>Sounding Board service during the pandemic</w:t>
      </w:r>
      <w:r w:rsidR="00D03A64">
        <w:rPr>
          <w:lang w:val="en-US"/>
        </w:rPr>
        <w:t>,</w:t>
      </w:r>
      <w:r w:rsidR="00801668">
        <w:rPr>
          <w:lang w:val="en-US"/>
        </w:rPr>
        <w:t xml:space="preserve"> when we recogni</w:t>
      </w:r>
      <w:r w:rsidR="00BF2CAF">
        <w:rPr>
          <w:lang w:val="en-US"/>
        </w:rPr>
        <w:t>s</w:t>
      </w:r>
      <w:r w:rsidR="00801668">
        <w:rPr>
          <w:lang w:val="en-US"/>
        </w:rPr>
        <w:t>ed that our clients needed an opportunity to share their thoughts and concerns</w:t>
      </w:r>
      <w:r w:rsidR="00D03A64">
        <w:rPr>
          <w:lang w:val="en-US"/>
        </w:rPr>
        <w:t xml:space="preserve"> with a trusted advisor</w:t>
      </w:r>
      <w:r w:rsidR="00E03B18">
        <w:rPr>
          <w:lang w:val="en-US"/>
        </w:rPr>
        <w:t xml:space="preserve"> at a regular time and </w:t>
      </w:r>
      <w:r w:rsidR="00AC5C5D">
        <w:rPr>
          <w:lang w:val="en-US"/>
        </w:rPr>
        <w:t>using</w:t>
      </w:r>
      <w:r w:rsidR="00E03B18">
        <w:rPr>
          <w:lang w:val="en-US"/>
        </w:rPr>
        <w:t xml:space="preserve"> a focused format</w:t>
      </w:r>
      <w:r w:rsidR="00AC5C5D">
        <w:rPr>
          <w:lang w:val="en-US"/>
        </w:rPr>
        <w:t>.</w:t>
      </w:r>
    </w:p>
    <w:p w14:paraId="6E750C56" w14:textId="1569AA0B" w:rsidR="00F422E7" w:rsidRDefault="00D03A64" w:rsidP="00D03A64">
      <w:pPr>
        <w:spacing w:line="360" w:lineRule="auto"/>
        <w:rPr>
          <w:lang w:val="en-US"/>
        </w:rPr>
      </w:pPr>
      <w:r>
        <w:rPr>
          <w:lang w:val="en-US"/>
        </w:rPr>
        <w:t xml:space="preserve">“Whether it’s the </w:t>
      </w:r>
      <w:r w:rsidR="00F422E7">
        <w:rPr>
          <w:lang w:val="en-US"/>
        </w:rPr>
        <w:t>cost-of-living</w:t>
      </w:r>
      <w:r>
        <w:rPr>
          <w:lang w:val="en-US"/>
        </w:rPr>
        <w:t xml:space="preserve"> crisis, increasing overheads, decrease in sales, </w:t>
      </w:r>
      <w:r w:rsidR="00F422E7">
        <w:rPr>
          <w:lang w:val="en-US"/>
        </w:rPr>
        <w:t>issues with pricing or something entirely unrelated to business</w:t>
      </w:r>
      <w:r w:rsidR="009B7E27">
        <w:rPr>
          <w:lang w:val="en-US"/>
        </w:rPr>
        <w:t>,</w:t>
      </w:r>
      <w:r w:rsidR="00F422E7">
        <w:rPr>
          <w:lang w:val="en-US"/>
        </w:rPr>
        <w:t xml:space="preserve"> but that is still causing concerns, we are here to listen and to offer impartial advice</w:t>
      </w:r>
      <w:r w:rsidR="000F366A">
        <w:rPr>
          <w:lang w:val="en-US"/>
        </w:rPr>
        <w:t xml:space="preserve"> </w:t>
      </w:r>
      <w:r w:rsidR="004E1744">
        <w:rPr>
          <w:lang w:val="en-US"/>
        </w:rPr>
        <w:t>through</w:t>
      </w:r>
      <w:r w:rsidR="000F366A">
        <w:rPr>
          <w:lang w:val="en-US"/>
        </w:rPr>
        <w:t xml:space="preserve"> </w:t>
      </w:r>
      <w:r w:rsidR="009B7E27">
        <w:rPr>
          <w:lang w:val="en-US"/>
        </w:rPr>
        <w:t>this</w:t>
      </w:r>
      <w:r w:rsidR="000F366A">
        <w:rPr>
          <w:lang w:val="en-US"/>
        </w:rPr>
        <w:t xml:space="preserve"> easy to access and on-demand service</w:t>
      </w:r>
      <w:r w:rsidR="00F422E7">
        <w:rPr>
          <w:lang w:val="en-US"/>
        </w:rPr>
        <w:t xml:space="preserve">. </w:t>
      </w:r>
    </w:p>
    <w:p w14:paraId="268BCFE1" w14:textId="43DD426A" w:rsidR="00801668" w:rsidRDefault="00F422E7" w:rsidP="00D03A64">
      <w:pPr>
        <w:spacing w:line="360" w:lineRule="auto"/>
        <w:rPr>
          <w:lang w:val="en-US"/>
        </w:rPr>
      </w:pPr>
      <w:r>
        <w:rPr>
          <w:lang w:val="en-US"/>
        </w:rPr>
        <w:t xml:space="preserve">“As a practice, we are here to help our clients and we feel that through </w:t>
      </w:r>
      <w:r w:rsidR="000F366A">
        <w:rPr>
          <w:lang w:val="en-US"/>
        </w:rPr>
        <w:t xml:space="preserve">The </w:t>
      </w:r>
      <w:r>
        <w:rPr>
          <w:lang w:val="en-US"/>
        </w:rPr>
        <w:t xml:space="preserve">Sounding Board we can go one step further. </w:t>
      </w:r>
      <w:r w:rsidR="00594409">
        <w:rPr>
          <w:lang w:val="en-US"/>
        </w:rPr>
        <w:t>What’s more, we’ve extend</w:t>
      </w:r>
      <w:r w:rsidR="00D5778B">
        <w:rPr>
          <w:lang w:val="en-US"/>
        </w:rPr>
        <w:t>ed the service to contacts of our clients to make sure that we are giving support where it is needed most</w:t>
      </w:r>
      <w:r w:rsidR="000F366A">
        <w:rPr>
          <w:lang w:val="en-US"/>
        </w:rPr>
        <w:t xml:space="preserve"> throughout the business community</w:t>
      </w:r>
      <w:r w:rsidR="00D5778B">
        <w:rPr>
          <w:lang w:val="en-US"/>
        </w:rPr>
        <w:t>.</w:t>
      </w:r>
    </w:p>
    <w:p w14:paraId="251E8984" w14:textId="4F8534A4" w:rsidR="00D5778B" w:rsidRDefault="00D5778B" w:rsidP="00D03A64">
      <w:pPr>
        <w:spacing w:line="360" w:lineRule="auto"/>
        <w:rPr>
          <w:lang w:val="en-US"/>
        </w:rPr>
      </w:pPr>
      <w:r>
        <w:rPr>
          <w:lang w:val="en-US"/>
        </w:rPr>
        <w:t xml:space="preserve">“We are very fortunate to have specialists within our team that can be relied upon to </w:t>
      </w:r>
      <w:r w:rsidR="00523A47">
        <w:rPr>
          <w:lang w:val="en-US"/>
        </w:rPr>
        <w:t xml:space="preserve">give honest and straight-forward guidance. If businesses </w:t>
      </w:r>
      <w:r w:rsidR="009F0E38">
        <w:rPr>
          <w:lang w:val="en-US"/>
        </w:rPr>
        <w:t>with</w:t>
      </w:r>
      <w:r w:rsidR="00523A47">
        <w:rPr>
          <w:lang w:val="en-US"/>
        </w:rPr>
        <w:t>in our network can make the most of that, then great!”</w:t>
      </w:r>
    </w:p>
    <w:p w14:paraId="714BA2C2" w14:textId="11CD3683" w:rsidR="002B65E7" w:rsidRDefault="002B65E7" w:rsidP="00D03A64">
      <w:pPr>
        <w:spacing w:line="360" w:lineRule="auto"/>
        <w:rPr>
          <w:lang w:val="en-US"/>
        </w:rPr>
      </w:pPr>
      <w:r>
        <w:rPr>
          <w:lang w:val="en-US"/>
        </w:rPr>
        <w:t>The next Sounding Board session</w:t>
      </w:r>
      <w:r w:rsidR="00FA2B9A">
        <w:rPr>
          <w:lang w:val="en-US"/>
        </w:rPr>
        <w:t>s</w:t>
      </w:r>
      <w:r>
        <w:rPr>
          <w:lang w:val="en-US"/>
        </w:rPr>
        <w:t xml:space="preserve"> will </w:t>
      </w:r>
      <w:r w:rsidR="00F1650C">
        <w:rPr>
          <w:lang w:val="en-US"/>
        </w:rPr>
        <w:t>take place on</w:t>
      </w:r>
      <w:r>
        <w:rPr>
          <w:lang w:val="en-US"/>
        </w:rPr>
        <w:t xml:space="preserve"> Friday 5 May from 9.30</w:t>
      </w:r>
      <w:r w:rsidR="00FA2B9A">
        <w:rPr>
          <w:lang w:val="en-US"/>
        </w:rPr>
        <w:t>am</w:t>
      </w:r>
      <w:r>
        <w:rPr>
          <w:lang w:val="en-US"/>
        </w:rPr>
        <w:t xml:space="preserve"> to 1pm. Anyone interested in </w:t>
      </w:r>
      <w:r w:rsidR="00FA2B9A">
        <w:rPr>
          <w:lang w:val="en-US"/>
        </w:rPr>
        <w:t>securing</w:t>
      </w:r>
      <w:r>
        <w:rPr>
          <w:lang w:val="en-US"/>
        </w:rPr>
        <w:t xml:space="preserve"> a</w:t>
      </w:r>
      <w:r w:rsidR="00FA2B9A">
        <w:rPr>
          <w:lang w:val="en-US"/>
        </w:rPr>
        <w:t xml:space="preserve"> 30-minute</w:t>
      </w:r>
      <w:r>
        <w:rPr>
          <w:lang w:val="en-US"/>
        </w:rPr>
        <w:t xml:space="preserve"> slot should contact the firm </w:t>
      </w:r>
      <w:r w:rsidR="00F1650C">
        <w:rPr>
          <w:lang w:val="en-US"/>
        </w:rPr>
        <w:t xml:space="preserve">direct </w:t>
      </w:r>
      <w:r>
        <w:rPr>
          <w:lang w:val="en-US"/>
        </w:rPr>
        <w:t>on tel. 08000 32 32 03</w:t>
      </w:r>
      <w:r w:rsidR="00F1650C">
        <w:rPr>
          <w:lang w:val="en-US"/>
        </w:rPr>
        <w:t xml:space="preserve"> or email: </w:t>
      </w:r>
      <w:hyperlink r:id="rId9" w:history="1">
        <w:r w:rsidR="00F1650C" w:rsidRPr="00F11BBA">
          <w:rPr>
            <w:rStyle w:val="Hyperlink"/>
            <w:lang w:val="en-US"/>
          </w:rPr>
          <w:t>Kathryn.moore@walker-sutcliffe.co.uk</w:t>
        </w:r>
      </w:hyperlink>
      <w:r w:rsidR="00F1650C">
        <w:rPr>
          <w:lang w:val="en-US"/>
        </w:rPr>
        <w:t xml:space="preserve">. </w:t>
      </w:r>
    </w:p>
    <w:p w14:paraId="5CC569B9" w14:textId="11AD2391" w:rsidR="002F2EDD" w:rsidRDefault="00B0162C" w:rsidP="00FA4E88">
      <w:pPr>
        <w:spacing w:line="360" w:lineRule="auto"/>
        <w:rPr>
          <w:lang w:val="en-US"/>
        </w:rPr>
      </w:pPr>
      <w:r>
        <w:rPr>
          <w:lang w:val="en-US"/>
        </w:rPr>
        <w:t>Walker &amp; Sutcliffe is a chartered accountan</w:t>
      </w:r>
      <w:r w:rsidR="00FE21C0">
        <w:rPr>
          <w:lang w:val="en-US"/>
        </w:rPr>
        <w:t>cy practice based</w:t>
      </w:r>
      <w:r>
        <w:rPr>
          <w:lang w:val="en-US"/>
        </w:rPr>
        <w:t xml:space="preserve"> in Huddersfield</w:t>
      </w:r>
      <w:r w:rsidR="00FE21C0">
        <w:rPr>
          <w:lang w:val="en-US"/>
        </w:rPr>
        <w:t>.</w:t>
      </w:r>
      <w:r>
        <w:rPr>
          <w:lang w:val="en-US"/>
        </w:rPr>
        <w:t xml:space="preserve"> </w:t>
      </w:r>
      <w:r w:rsidR="00FE21C0">
        <w:rPr>
          <w:lang w:val="en-US"/>
        </w:rPr>
        <w:t>W</w:t>
      </w:r>
      <w:r w:rsidR="00FA4E88">
        <w:rPr>
          <w:lang w:val="en-US"/>
        </w:rPr>
        <w:t>orking with a national portfolio of clients</w:t>
      </w:r>
      <w:r w:rsidR="00FE21C0">
        <w:rPr>
          <w:lang w:val="en-US"/>
        </w:rPr>
        <w:t xml:space="preserve">, it provides </w:t>
      </w:r>
      <w:r w:rsidR="00F33D55">
        <w:rPr>
          <w:lang w:val="en-US"/>
        </w:rPr>
        <w:t>businesses and individuals</w:t>
      </w:r>
      <w:r w:rsidR="002F2EDD">
        <w:rPr>
          <w:lang w:val="en-US"/>
        </w:rPr>
        <w:t xml:space="preserve"> with the support and advice they need to </w:t>
      </w:r>
      <w:r w:rsidR="002A4F41">
        <w:rPr>
          <w:lang w:val="en-US"/>
        </w:rPr>
        <w:t>meet</w:t>
      </w:r>
      <w:r w:rsidR="002F2EDD">
        <w:rPr>
          <w:lang w:val="en-US"/>
        </w:rPr>
        <w:t xml:space="preserve"> their professional and personal objectives</w:t>
      </w:r>
      <w:r w:rsidR="00FA4E88">
        <w:rPr>
          <w:lang w:val="en-US"/>
        </w:rPr>
        <w:t xml:space="preserve">. </w:t>
      </w:r>
    </w:p>
    <w:p w14:paraId="3084F9CE" w14:textId="320B356A" w:rsidR="00AE1B0C" w:rsidRPr="0065663C" w:rsidRDefault="00FA4E88" w:rsidP="005117BC">
      <w:pPr>
        <w:spacing w:line="360" w:lineRule="auto"/>
        <w:rPr>
          <w:b/>
          <w:bCs/>
          <w:lang w:val="en-US"/>
        </w:rPr>
      </w:pPr>
      <w:r>
        <w:rPr>
          <w:lang w:val="en-US"/>
        </w:rPr>
        <w:t xml:space="preserve">For further information about the practice, please visit: </w:t>
      </w:r>
      <w:hyperlink r:id="rId10" w:history="1">
        <w:r w:rsidR="00EE3245" w:rsidRPr="007F776F">
          <w:rPr>
            <w:rStyle w:val="Hyperlink"/>
            <w:lang w:val="en-US"/>
          </w:rPr>
          <w:t>https://www.walker-sutcliffe.co.uk/</w:t>
        </w:r>
      </w:hyperlink>
      <w:r w:rsidR="00EE3245">
        <w:rPr>
          <w:lang w:val="en-US"/>
        </w:rPr>
        <w:t xml:space="preserve"> </w:t>
      </w:r>
      <w:r w:rsidR="00962D01">
        <w:rPr>
          <w:lang w:val="en-US"/>
        </w:rPr>
        <w:t xml:space="preserve"> </w:t>
      </w:r>
      <w:r w:rsidR="0065663C" w:rsidRPr="0065663C">
        <w:rPr>
          <w:b/>
          <w:bCs/>
          <w:lang w:val="en-US"/>
        </w:rPr>
        <w:t xml:space="preserve"> </w:t>
      </w:r>
    </w:p>
    <w:sectPr w:rsidR="00AE1B0C" w:rsidRPr="0065663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90E0B" w14:textId="77777777" w:rsidR="0067139D" w:rsidRDefault="0067139D" w:rsidP="00AE1B0C">
      <w:pPr>
        <w:spacing w:after="0" w:line="240" w:lineRule="auto"/>
      </w:pPr>
      <w:r>
        <w:separator/>
      </w:r>
    </w:p>
  </w:endnote>
  <w:endnote w:type="continuationSeparator" w:id="0">
    <w:p w14:paraId="23B22892" w14:textId="77777777" w:rsidR="0067139D" w:rsidRDefault="0067139D" w:rsidP="00AE1B0C">
      <w:pPr>
        <w:spacing w:after="0" w:line="240" w:lineRule="auto"/>
      </w:pPr>
      <w:r>
        <w:continuationSeparator/>
      </w:r>
    </w:p>
  </w:endnote>
  <w:endnote w:type="continuationNotice" w:id="1">
    <w:p w14:paraId="5878F806" w14:textId="77777777" w:rsidR="00400F56" w:rsidRDefault="00400F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E409C" w14:textId="77777777" w:rsidR="0067139D" w:rsidRDefault="0067139D" w:rsidP="00AE1B0C">
      <w:pPr>
        <w:spacing w:after="0" w:line="240" w:lineRule="auto"/>
      </w:pPr>
      <w:r>
        <w:separator/>
      </w:r>
    </w:p>
  </w:footnote>
  <w:footnote w:type="continuationSeparator" w:id="0">
    <w:p w14:paraId="49792183" w14:textId="77777777" w:rsidR="0067139D" w:rsidRDefault="0067139D" w:rsidP="00AE1B0C">
      <w:pPr>
        <w:spacing w:after="0" w:line="240" w:lineRule="auto"/>
      </w:pPr>
      <w:r>
        <w:continuationSeparator/>
      </w:r>
    </w:p>
  </w:footnote>
  <w:footnote w:type="continuationNotice" w:id="1">
    <w:p w14:paraId="5F75224C" w14:textId="77777777" w:rsidR="00400F56" w:rsidRDefault="00400F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DDA1" w14:textId="53641512" w:rsidR="00AE1B0C" w:rsidRDefault="00AE1B0C" w:rsidP="00AE1B0C">
    <w:pPr>
      <w:pStyle w:val="Header"/>
      <w:jc w:val="right"/>
    </w:pPr>
    <w:r>
      <w:rPr>
        <w:noProof/>
      </w:rPr>
      <w:drawing>
        <wp:inline distT="0" distB="0" distL="0" distR="0" wp14:anchorId="41894043" wp14:editId="49731352">
          <wp:extent cx="1348740" cy="553947"/>
          <wp:effectExtent l="0" t="0" r="3810" b="0"/>
          <wp:docPr id="1" name="Picture 1" descr="Walker and Sutclif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lker and Sutclif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808" cy="555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yNTYwtDS0sDAxMzRQ0lEKTi0uzszPAykwqgUAOBbkTCwAAAA="/>
  </w:docVars>
  <w:rsids>
    <w:rsidRoot w:val="00AE1B0C"/>
    <w:rsid w:val="000356E4"/>
    <w:rsid w:val="0004666E"/>
    <w:rsid w:val="0006147A"/>
    <w:rsid w:val="00096925"/>
    <w:rsid w:val="000A7B48"/>
    <w:rsid w:val="000E051A"/>
    <w:rsid w:val="000F366A"/>
    <w:rsid w:val="00140ACF"/>
    <w:rsid w:val="00141A04"/>
    <w:rsid w:val="00154732"/>
    <w:rsid w:val="00172785"/>
    <w:rsid w:val="00172805"/>
    <w:rsid w:val="001757A7"/>
    <w:rsid w:val="00195F56"/>
    <w:rsid w:val="001A4C50"/>
    <w:rsid w:val="001C5956"/>
    <w:rsid w:val="001E64A9"/>
    <w:rsid w:val="001F2328"/>
    <w:rsid w:val="001F7AE2"/>
    <w:rsid w:val="00200FB0"/>
    <w:rsid w:val="002033C9"/>
    <w:rsid w:val="0025781B"/>
    <w:rsid w:val="002A4A1B"/>
    <w:rsid w:val="002A4F41"/>
    <w:rsid w:val="002B36FD"/>
    <w:rsid w:val="002B65E7"/>
    <w:rsid w:val="002D7AC5"/>
    <w:rsid w:val="002E23F8"/>
    <w:rsid w:val="002E764D"/>
    <w:rsid w:val="002F2EDD"/>
    <w:rsid w:val="00300599"/>
    <w:rsid w:val="00316C65"/>
    <w:rsid w:val="00335A15"/>
    <w:rsid w:val="003775A9"/>
    <w:rsid w:val="003856A5"/>
    <w:rsid w:val="00394E35"/>
    <w:rsid w:val="003B78ED"/>
    <w:rsid w:val="003D2EFF"/>
    <w:rsid w:val="003E5D47"/>
    <w:rsid w:val="00400F56"/>
    <w:rsid w:val="004572C7"/>
    <w:rsid w:val="0047522A"/>
    <w:rsid w:val="00494F5F"/>
    <w:rsid w:val="00496183"/>
    <w:rsid w:val="0049717B"/>
    <w:rsid w:val="004B17A4"/>
    <w:rsid w:val="004E14EF"/>
    <w:rsid w:val="004E1744"/>
    <w:rsid w:val="005117BC"/>
    <w:rsid w:val="00522E18"/>
    <w:rsid w:val="00523A47"/>
    <w:rsid w:val="00534E58"/>
    <w:rsid w:val="00552822"/>
    <w:rsid w:val="00585D70"/>
    <w:rsid w:val="00593E86"/>
    <w:rsid w:val="00594409"/>
    <w:rsid w:val="00594E50"/>
    <w:rsid w:val="005950FE"/>
    <w:rsid w:val="005C4E4A"/>
    <w:rsid w:val="005D3C73"/>
    <w:rsid w:val="005E0399"/>
    <w:rsid w:val="005F19F9"/>
    <w:rsid w:val="00607C8E"/>
    <w:rsid w:val="00633233"/>
    <w:rsid w:val="00635E3A"/>
    <w:rsid w:val="0065663C"/>
    <w:rsid w:val="0067139D"/>
    <w:rsid w:val="00695325"/>
    <w:rsid w:val="006C0D60"/>
    <w:rsid w:val="006E3A9B"/>
    <w:rsid w:val="00727B3D"/>
    <w:rsid w:val="00733DB8"/>
    <w:rsid w:val="00740F2A"/>
    <w:rsid w:val="007453FE"/>
    <w:rsid w:val="007728C4"/>
    <w:rsid w:val="00792634"/>
    <w:rsid w:val="007A6B24"/>
    <w:rsid w:val="007E0F55"/>
    <w:rsid w:val="00801668"/>
    <w:rsid w:val="00814619"/>
    <w:rsid w:val="00850FF1"/>
    <w:rsid w:val="00854702"/>
    <w:rsid w:val="00864C42"/>
    <w:rsid w:val="008659A8"/>
    <w:rsid w:val="00887E5C"/>
    <w:rsid w:val="00892D6B"/>
    <w:rsid w:val="008B4EB1"/>
    <w:rsid w:val="008D6011"/>
    <w:rsid w:val="00901391"/>
    <w:rsid w:val="00962D01"/>
    <w:rsid w:val="00987F6E"/>
    <w:rsid w:val="00994FCC"/>
    <w:rsid w:val="009B7E27"/>
    <w:rsid w:val="009E2B41"/>
    <w:rsid w:val="009F0E38"/>
    <w:rsid w:val="009F5CB8"/>
    <w:rsid w:val="00A0360D"/>
    <w:rsid w:val="00A167D4"/>
    <w:rsid w:val="00A259E2"/>
    <w:rsid w:val="00A34D38"/>
    <w:rsid w:val="00A437CF"/>
    <w:rsid w:val="00AB7CB3"/>
    <w:rsid w:val="00AC5C5D"/>
    <w:rsid w:val="00AD223C"/>
    <w:rsid w:val="00AE1B0C"/>
    <w:rsid w:val="00B0162C"/>
    <w:rsid w:val="00B055A1"/>
    <w:rsid w:val="00B41637"/>
    <w:rsid w:val="00B41AE3"/>
    <w:rsid w:val="00B4489D"/>
    <w:rsid w:val="00B46391"/>
    <w:rsid w:val="00B57B35"/>
    <w:rsid w:val="00BC4322"/>
    <w:rsid w:val="00BC4E74"/>
    <w:rsid w:val="00BD53CF"/>
    <w:rsid w:val="00BF2CAF"/>
    <w:rsid w:val="00C16AD4"/>
    <w:rsid w:val="00C21B7F"/>
    <w:rsid w:val="00C4589B"/>
    <w:rsid w:val="00C50668"/>
    <w:rsid w:val="00C529D9"/>
    <w:rsid w:val="00C63DD3"/>
    <w:rsid w:val="00C74627"/>
    <w:rsid w:val="00C84548"/>
    <w:rsid w:val="00C94CE8"/>
    <w:rsid w:val="00CC174C"/>
    <w:rsid w:val="00CD1698"/>
    <w:rsid w:val="00D03A64"/>
    <w:rsid w:val="00D437D2"/>
    <w:rsid w:val="00D50F23"/>
    <w:rsid w:val="00D5778B"/>
    <w:rsid w:val="00D722CF"/>
    <w:rsid w:val="00D9395A"/>
    <w:rsid w:val="00D95B34"/>
    <w:rsid w:val="00DA0083"/>
    <w:rsid w:val="00DB7F6C"/>
    <w:rsid w:val="00DC01C5"/>
    <w:rsid w:val="00DF59CC"/>
    <w:rsid w:val="00DF5BE7"/>
    <w:rsid w:val="00E03B18"/>
    <w:rsid w:val="00E24157"/>
    <w:rsid w:val="00E3283C"/>
    <w:rsid w:val="00E4657A"/>
    <w:rsid w:val="00E51CE4"/>
    <w:rsid w:val="00E86A1F"/>
    <w:rsid w:val="00E95C3A"/>
    <w:rsid w:val="00EB359C"/>
    <w:rsid w:val="00EB7122"/>
    <w:rsid w:val="00EC11C6"/>
    <w:rsid w:val="00EC4B2A"/>
    <w:rsid w:val="00EE3245"/>
    <w:rsid w:val="00EF031A"/>
    <w:rsid w:val="00F0117C"/>
    <w:rsid w:val="00F1650C"/>
    <w:rsid w:val="00F33790"/>
    <w:rsid w:val="00F33D55"/>
    <w:rsid w:val="00F41973"/>
    <w:rsid w:val="00F422E7"/>
    <w:rsid w:val="00F44E39"/>
    <w:rsid w:val="00F63AD9"/>
    <w:rsid w:val="00F664D3"/>
    <w:rsid w:val="00FA2B9A"/>
    <w:rsid w:val="00FA4AC1"/>
    <w:rsid w:val="00FA4E88"/>
    <w:rsid w:val="00FC2C2E"/>
    <w:rsid w:val="00FE21C0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8B33E"/>
  <w15:chartTrackingRefBased/>
  <w15:docId w15:val="{0C485091-EA8C-497D-9FB8-90D63CBF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B0C"/>
  </w:style>
  <w:style w:type="paragraph" w:styleId="Footer">
    <w:name w:val="footer"/>
    <w:basedOn w:val="Normal"/>
    <w:link w:val="FooterChar"/>
    <w:uiPriority w:val="99"/>
    <w:unhideWhenUsed/>
    <w:rsid w:val="00AE1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B0C"/>
  </w:style>
  <w:style w:type="character" w:styleId="Hyperlink">
    <w:name w:val="Hyperlink"/>
    <w:basedOn w:val="DefaultParagraphFont"/>
    <w:uiPriority w:val="99"/>
    <w:unhideWhenUsed/>
    <w:rsid w:val="00EE3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24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36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walker-sutcliffe.co.uk/" TargetMode="External"/><Relationship Id="rId4" Type="http://schemas.openxmlformats.org/officeDocument/2006/relationships/styles" Target="styles.xml"/><Relationship Id="rId9" Type="http://schemas.openxmlformats.org/officeDocument/2006/relationships/hyperlink" Target="mailto:Kathryn.moore@walker-sutcliff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81127988BAC4AABF48C4B833E7355" ma:contentTypeVersion="17" ma:contentTypeDescription="Create a new document." ma:contentTypeScope="" ma:versionID="f16690430c309f633edeaadddf6dc4cc">
  <xsd:schema xmlns:xsd="http://www.w3.org/2001/XMLSchema" xmlns:xs="http://www.w3.org/2001/XMLSchema" xmlns:p="http://schemas.microsoft.com/office/2006/metadata/properties" xmlns:ns2="be959bf8-108f-482e-83da-1fa080c85bee" xmlns:ns3="b76724a4-f18d-477f-9dfa-1c1751253d89" targetNamespace="http://schemas.microsoft.com/office/2006/metadata/properties" ma:root="true" ma:fieldsID="c16830ea64f79d5944618745cf529497" ns2:_="" ns3:_="">
    <xsd:import namespace="be959bf8-108f-482e-83da-1fa080c85bee"/>
    <xsd:import namespace="b76724a4-f18d-477f-9dfa-1c1751253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59bf8-108f-482e-83da-1fa080c85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ad263a-5b9a-4b08-8ec6-cb613fe7f2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724a4-f18d-477f-9dfa-1c1751253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2587-f2de-4a51-aa59-728d431058d7}" ma:internalName="TaxCatchAll" ma:showField="CatchAllData" ma:web="b76724a4-f18d-477f-9dfa-1c1751253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959bf8-108f-482e-83da-1fa080c85bee">
      <Terms xmlns="http://schemas.microsoft.com/office/infopath/2007/PartnerControls"/>
    </lcf76f155ced4ddcb4097134ff3c332f>
    <TaxCatchAll xmlns="b76724a4-f18d-477f-9dfa-1c1751253d89" xsi:nil="true"/>
  </documentManagement>
</p:properties>
</file>

<file path=customXml/itemProps1.xml><?xml version="1.0" encoding="utf-8"?>
<ds:datastoreItem xmlns:ds="http://schemas.openxmlformats.org/officeDocument/2006/customXml" ds:itemID="{5C7E18AD-B951-49C4-A430-88C408DD5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59bf8-108f-482e-83da-1fa080c85bee"/>
    <ds:schemaRef ds:uri="b76724a4-f18d-477f-9dfa-1c1751253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AA4441-1616-41B9-B6C0-510C568A2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2104B-F8F0-4462-A37B-370F3D6CAAB4}">
  <ds:schemaRefs>
    <ds:schemaRef ds:uri="http://schemas.microsoft.com/office/2006/metadata/properties"/>
    <ds:schemaRef ds:uri="http://schemas.microsoft.com/office/infopath/2007/PartnerControls"/>
    <ds:schemaRef ds:uri="be959bf8-108f-482e-83da-1fa080c85bee"/>
    <ds:schemaRef ds:uri="b76724a4-f18d-477f-9dfa-1c1751253d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Davies</dc:creator>
  <cp:keywords/>
  <dc:description/>
  <cp:lastModifiedBy>Emma Lupton</cp:lastModifiedBy>
  <cp:revision>19</cp:revision>
  <dcterms:created xsi:type="dcterms:W3CDTF">2023-05-02T21:55:00Z</dcterms:created>
  <dcterms:modified xsi:type="dcterms:W3CDTF">2023-07-19T15:25:00Z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0x010100BA381127988BAC4AABF48C4B833E7355</vt:lpwstr>
  </property>
  <property fmtid="{D5CDD505-2E9C-101B-9397-08002B2CF9AE}" pid="3" name="MediaServiceImageTags">
    <vt:lpwstr/>
  </property>
</Properties>
</file>